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MX-AHDL-D30-NNP-005H</w:t>
      </w:r>
    </w:p>
    <w:p w14:paraId="54A0FC8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drawing>
          <wp:inline distT="0" distB="0" distL="114300" distR="114300">
            <wp:extent cx="2853055" cy="1960880"/>
            <wp:effectExtent l="0" t="0" r="4445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</w:t>
      </w:r>
    </w:p>
    <w:p w14:paraId="3F05BA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59C68A2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41975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自带双摄像头建模检测功能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; </w:t>
      </w:r>
    </w:p>
    <w:p w14:paraId="664D9B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◎满足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大部分客运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车辆的需求；</w:t>
      </w:r>
    </w:p>
    <w:p w14:paraId="4A5E3F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1CC6E24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◎外观颜色:黑色;</w:t>
      </w:r>
    </w:p>
    <w:p w14:paraId="14E48C3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◎专用航空接口设计；</w:t>
      </w:r>
    </w:p>
    <w:p w14:paraId="1EE34D6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11D503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参数规格:</w:t>
      </w:r>
    </w:p>
    <w:tbl>
      <w:tblPr>
        <w:tblStyle w:val="4"/>
        <w:tblW w:w="73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5260"/>
      </w:tblGrid>
      <w:tr w14:paraId="4BE6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5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MX-AHDL-D30-NNP-005H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方案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图像传感器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1/3 CMOS 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视频制式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PAL(PAL或NTSC可选)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水平清晰度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700TVLines</w:t>
            </w:r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图像输出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CD7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同步采样输出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镜头间距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    (12cm根据检测范围选择)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镜头参数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Style w:val="11"/>
                <w:lang w:val="en-US" w:eastAsia="zh-CN" w:bidi="ar"/>
              </w:rPr>
              <w:t xml:space="preserve">960×576像素，2.8mm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（2.1mm/2.8mm/3.6mm/4mm/6mm/8mm可选）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白平衡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自动白平衡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快门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1/50-1/80000（秒）1/60-1/80000（秒）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帧率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25帧/秒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视频输出接口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复合视频输出 ,航空头接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增益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自动增益控制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信噪比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＞48db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12V电压输入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≤2W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 ×59.65×68mm（L×W×H）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重量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约0.35KG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工作温度范围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-20～+70℃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相对湿度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10%～90%不冷凝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散热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31E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无主动散热，采用被动结构式散热</w:t>
            </w:r>
          </w:p>
        </w:tc>
      </w:tr>
      <w:tr w14:paraId="0954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149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视场角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58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2.8MM 水平：105°垂直：60°</w:t>
            </w:r>
          </w:p>
        </w:tc>
      </w:tr>
    </w:tbl>
    <w:p w14:paraId="5624A4F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B61F58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尺寸规格：</w:t>
      </w:r>
    </w:p>
    <w:p w14:paraId="5CA764F6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drawing>
          <wp:inline distT="0" distB="0" distL="114300" distR="114300">
            <wp:extent cx="4834255" cy="3615690"/>
            <wp:effectExtent l="0" t="0" r="444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4255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57A31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D47AB5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632110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201DA7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B51AAB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型号注释示例：</w:t>
      </w:r>
    </w:p>
    <w:p w14:paraId="770F762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5274310" cy="3242945"/>
            <wp:effectExtent l="0" t="0" r="2540" b="0"/>
            <wp:docPr id="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505D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82F02F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E0C0298"/>
    <w:rsid w:val="0E81372E"/>
    <w:rsid w:val="11527443"/>
    <w:rsid w:val="18A83578"/>
    <w:rsid w:val="31680F53"/>
    <w:rsid w:val="344941AC"/>
    <w:rsid w:val="3627057D"/>
    <w:rsid w:val="3A5823AF"/>
    <w:rsid w:val="3BD539ED"/>
    <w:rsid w:val="3FD171ED"/>
    <w:rsid w:val="40B57798"/>
    <w:rsid w:val="4BAD7CCA"/>
    <w:rsid w:val="4C7801BD"/>
    <w:rsid w:val="4DD47414"/>
    <w:rsid w:val="51B014ED"/>
    <w:rsid w:val="58535FB3"/>
    <w:rsid w:val="60F9125B"/>
    <w:rsid w:val="63B05B10"/>
    <w:rsid w:val="65A27157"/>
    <w:rsid w:val="66D16FA5"/>
    <w:rsid w:val="6B8F210E"/>
    <w:rsid w:val="776A33C1"/>
    <w:rsid w:val="7C783E6A"/>
    <w:rsid w:val="7CB9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0">
    <w:name w:val="font3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1">
    <w:name w:val="font1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266</Words>
  <Characters>394</Characters>
  <Lines>4</Lines>
  <Paragraphs>1</Paragraphs>
  <TotalTime>1</TotalTime>
  <ScaleCrop>false</ScaleCrop>
  <LinksUpToDate>false</LinksUpToDate>
  <CharactersWithSpaces>426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2025-07-03T08:34:31Z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5659781FF526449D89CAD2D58CA17E23_13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