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7709FB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型号：</w:t>
      </w: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  <w:lang w:val="en-US" w:eastAsia="zh-CN"/>
        </w:rPr>
        <w:t>MX-ADASH-831A-NNP-025V</w:t>
      </w:r>
    </w:p>
    <w:p w14:paraId="22AE60F3">
      <w:pPr>
        <w:jc w:val="center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  <w:drawing>
          <wp:inline distT="0" distB="0" distL="114300" distR="114300">
            <wp:extent cx="4768850" cy="3869690"/>
            <wp:effectExtent l="0" t="0" r="0" b="0"/>
            <wp:docPr id="2" name="图片 2" descr="MX-ADASH-831A-NNP-025V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X-ADASH-831A-NNP-025V 1"/>
                    <pic:cNvPicPr>
                      <a:picLocks noChangeAspect="1"/>
                    </pic:cNvPicPr>
                  </pic:nvPicPr>
                  <pic:blipFill>
                    <a:blip r:embed="rId4"/>
                    <a:srcRect l="7942" t="18460" r="1685" b="8207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386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6BF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产品特点：</w:t>
      </w:r>
    </w:p>
    <w:p w14:paraId="23E4066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◎精巧设计，做工精致，精密的线路及严谨结构，体现最高科技； </w:t>
      </w:r>
    </w:p>
    <w:p w14:paraId="7DD6338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◎宽视角可调支架，可以调节角度；</w:t>
      </w:r>
    </w:p>
    <w:p w14:paraId="54DBFCA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自带安装贴纸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； </w:t>
      </w:r>
    </w:p>
    <w:p w14:paraId="1679A85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◎适用于各种车载环境下的监控；</w:t>
      </w:r>
    </w:p>
    <w:p w14:paraId="543B87C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◎图像：正像/镜像；</w:t>
      </w:r>
    </w:p>
    <w:p w14:paraId="0AD5321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：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黑色；</w:t>
      </w:r>
    </w:p>
    <w:p w14:paraId="2FEF70C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◎专用航空接口设计。</w:t>
      </w:r>
    </w:p>
    <w:p w14:paraId="419790D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7C8F0E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96CCF9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C450CE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64B555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BD399D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FC73727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规格参数:</w:t>
      </w:r>
    </w:p>
    <w:tbl>
      <w:tblPr>
        <w:tblStyle w:val="5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0"/>
        <w:gridCol w:w="5653"/>
      </w:tblGrid>
      <w:tr w14:paraId="4D6558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9B7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5D4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MX-ADASH-831A-NNP-025V</w:t>
            </w:r>
          </w:p>
        </w:tc>
      </w:tr>
      <w:tr w14:paraId="2CA5AB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124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外壳形状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622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塑胶外壳</w:t>
            </w:r>
          </w:p>
        </w:tc>
      </w:tr>
      <w:tr w14:paraId="384B32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9FA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外观颜色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0D3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黑色</w:t>
            </w:r>
          </w:p>
        </w:tc>
      </w:tr>
      <w:tr w14:paraId="4A5C9D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EC9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成像器件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B8C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1/2.9 英寸1080P CMOS</w:t>
            </w:r>
          </w:p>
        </w:tc>
      </w:tr>
      <w:tr w14:paraId="7B4B1F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057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E2B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不带红外</w:t>
            </w:r>
          </w:p>
        </w:tc>
      </w:tr>
      <w:tr w14:paraId="6B03B2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F63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有效像素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9D1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1920(H)*1080(V)</w:t>
            </w:r>
          </w:p>
        </w:tc>
      </w:tr>
      <w:tr w14:paraId="3DEA89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E8C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最低照度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A0C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0.01 LUX/F1.2</w:t>
            </w:r>
          </w:p>
        </w:tc>
      </w:tr>
      <w:tr w14:paraId="3A4F5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9EC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水平清晰度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8A8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AHD 1080P  </w:t>
            </w:r>
          </w:p>
        </w:tc>
      </w:tr>
      <w:tr w14:paraId="613A16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D1D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扫描频率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495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25Hz</w:t>
            </w:r>
          </w:p>
        </w:tc>
      </w:tr>
      <w:tr w14:paraId="27AF0C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6D9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音频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36D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不带音频</w:t>
            </w:r>
          </w:p>
        </w:tc>
      </w:tr>
      <w:tr w14:paraId="43FC29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7EA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视频输出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634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1.0V</w:t>
            </w:r>
          </w:p>
        </w:tc>
      </w:tr>
      <w:tr w14:paraId="58378B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C68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白平衡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495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自动</w:t>
            </w:r>
          </w:p>
        </w:tc>
      </w:tr>
      <w:tr w14:paraId="690041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F50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快门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D0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1/50～1/100000s</w:t>
            </w:r>
          </w:p>
        </w:tc>
      </w:tr>
      <w:tr w14:paraId="05DF64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D8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信噪比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FD2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&gt;46dB</w:t>
            </w:r>
          </w:p>
        </w:tc>
      </w:tr>
      <w:tr w14:paraId="2A240F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170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电流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A1D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（红外不启动65mA），（不带红外）</w:t>
            </w:r>
          </w:p>
        </w:tc>
      </w:tr>
      <w:tr w14:paraId="77CC01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681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电压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073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DC 12V±10%</w:t>
            </w:r>
          </w:p>
        </w:tc>
      </w:tr>
      <w:tr w14:paraId="3278E4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56C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防护等级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A0F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IP65</w:t>
            </w:r>
          </w:p>
        </w:tc>
      </w:tr>
      <w:tr w14:paraId="20EDBF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D44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工作环境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573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温度-20ºC~75ºC;湿度-0ºC~90ºC</w:t>
            </w:r>
          </w:p>
        </w:tc>
      </w:tr>
      <w:tr w14:paraId="012148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D86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镜头角度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786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镜头：6mm  水平:50°</w:t>
            </w:r>
          </w:p>
        </w:tc>
      </w:tr>
      <w:tr w14:paraId="4F54DE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DCA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使用环境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1EF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车内</w:t>
            </w:r>
          </w:p>
        </w:tc>
      </w:tr>
      <w:tr w14:paraId="053843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EA1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连接接头</w:t>
            </w:r>
          </w:p>
        </w:tc>
        <w:tc>
          <w:tcPr>
            <w:tcW w:w="5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7D4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航空头</w:t>
            </w:r>
          </w:p>
        </w:tc>
      </w:tr>
    </w:tbl>
    <w:p w14:paraId="2D89BA2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6154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2F9A4D4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产品尺寸：</w:t>
      </w:r>
    </w:p>
    <w:p w14:paraId="11B2E4EC">
      <w:pPr>
        <w:jc w:val="center"/>
        <w:rPr>
          <w:rFonts w:hint="eastAsia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2390775" cy="2578100"/>
            <wp:effectExtent l="0" t="0" r="9525" b="0"/>
            <wp:docPr id="5" name="图片 5" descr="0f722ee1367c819da96c6486f9ec1e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f722ee1367c819da96c6486f9ec1edf"/>
                    <pic:cNvPicPr>
                      <a:picLocks noChangeAspect="1"/>
                    </pic:cNvPicPr>
                  </pic:nvPicPr>
                  <pic:blipFill>
                    <a:blip r:embed="rId5"/>
                    <a:srcRect l="43882" t="14135" r="2156" b="957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1931670" cy="2685415"/>
            <wp:effectExtent l="0" t="0" r="11430" b="6985"/>
            <wp:docPr id="6" name="图片 6" descr="71024e7ee2131b9cc899738e240fa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1024e7ee2131b9cc899738e240faf15"/>
                    <pic:cNvPicPr>
                      <a:picLocks noChangeAspect="1"/>
                    </pic:cNvPicPr>
                  </pic:nvPicPr>
                  <pic:blipFill>
                    <a:blip r:embed="rId6"/>
                    <a:srcRect l="47652" t="11481" r="4191"/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50A0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E04B502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</w:p>
    <w:p w14:paraId="4033F483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</w:p>
    <w:p w14:paraId="02939E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型号注释示例：</w:t>
      </w:r>
    </w:p>
    <w:p w14:paraId="743AD851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1" name="图片 1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规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7F3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5E2E94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18" w:right="1797" w:bottom="249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1B"/>
    <w:rsid w:val="00145550"/>
    <w:rsid w:val="00170AE6"/>
    <w:rsid w:val="002067C4"/>
    <w:rsid w:val="00234E02"/>
    <w:rsid w:val="002E7A04"/>
    <w:rsid w:val="00380F6A"/>
    <w:rsid w:val="003F2C81"/>
    <w:rsid w:val="0041538C"/>
    <w:rsid w:val="00421DA5"/>
    <w:rsid w:val="004D2133"/>
    <w:rsid w:val="004E68B7"/>
    <w:rsid w:val="005317C7"/>
    <w:rsid w:val="005A351B"/>
    <w:rsid w:val="00634718"/>
    <w:rsid w:val="0071246B"/>
    <w:rsid w:val="00802171"/>
    <w:rsid w:val="008133E9"/>
    <w:rsid w:val="00841C5D"/>
    <w:rsid w:val="008D45AC"/>
    <w:rsid w:val="009375DC"/>
    <w:rsid w:val="009C6008"/>
    <w:rsid w:val="009E0B59"/>
    <w:rsid w:val="00A06544"/>
    <w:rsid w:val="00A24FFC"/>
    <w:rsid w:val="00A60F6C"/>
    <w:rsid w:val="00A86FAC"/>
    <w:rsid w:val="00B11E4F"/>
    <w:rsid w:val="00B6183C"/>
    <w:rsid w:val="00B81863"/>
    <w:rsid w:val="00B90B3D"/>
    <w:rsid w:val="00C7390B"/>
    <w:rsid w:val="00C968C0"/>
    <w:rsid w:val="00D10643"/>
    <w:rsid w:val="00D65A2E"/>
    <w:rsid w:val="00DF45EF"/>
    <w:rsid w:val="00F16D38"/>
    <w:rsid w:val="00F51738"/>
    <w:rsid w:val="00F7248B"/>
    <w:rsid w:val="01BD1FA7"/>
    <w:rsid w:val="06C55184"/>
    <w:rsid w:val="06DD61B4"/>
    <w:rsid w:val="104C692B"/>
    <w:rsid w:val="10D00294"/>
    <w:rsid w:val="11F017E7"/>
    <w:rsid w:val="17231CAA"/>
    <w:rsid w:val="17914E66"/>
    <w:rsid w:val="1AC94544"/>
    <w:rsid w:val="1B6573E8"/>
    <w:rsid w:val="1F680515"/>
    <w:rsid w:val="20767A19"/>
    <w:rsid w:val="20C50451"/>
    <w:rsid w:val="22C777B6"/>
    <w:rsid w:val="248D2200"/>
    <w:rsid w:val="25A86068"/>
    <w:rsid w:val="26A57B72"/>
    <w:rsid w:val="27844AFA"/>
    <w:rsid w:val="296F0A5F"/>
    <w:rsid w:val="29E72052"/>
    <w:rsid w:val="2B412B65"/>
    <w:rsid w:val="2D6635A0"/>
    <w:rsid w:val="2DE25FD1"/>
    <w:rsid w:val="2EF36113"/>
    <w:rsid w:val="2FBB395D"/>
    <w:rsid w:val="30A752A2"/>
    <w:rsid w:val="311770A7"/>
    <w:rsid w:val="321E7531"/>
    <w:rsid w:val="33FB6807"/>
    <w:rsid w:val="36981D95"/>
    <w:rsid w:val="38EE721D"/>
    <w:rsid w:val="3B28582E"/>
    <w:rsid w:val="3B5A4F48"/>
    <w:rsid w:val="3C5A4529"/>
    <w:rsid w:val="3C94676F"/>
    <w:rsid w:val="3D1606D0"/>
    <w:rsid w:val="40B82970"/>
    <w:rsid w:val="40D8078E"/>
    <w:rsid w:val="45BB7CFE"/>
    <w:rsid w:val="46733645"/>
    <w:rsid w:val="482515E9"/>
    <w:rsid w:val="49A50BEE"/>
    <w:rsid w:val="4E3C43E8"/>
    <w:rsid w:val="4F2F63A3"/>
    <w:rsid w:val="51F74D30"/>
    <w:rsid w:val="53D441EC"/>
    <w:rsid w:val="54CD708E"/>
    <w:rsid w:val="5C684CA7"/>
    <w:rsid w:val="5E59557E"/>
    <w:rsid w:val="5ED10D42"/>
    <w:rsid w:val="5FE240CC"/>
    <w:rsid w:val="60307EDA"/>
    <w:rsid w:val="60CC6276"/>
    <w:rsid w:val="61F74065"/>
    <w:rsid w:val="627C731C"/>
    <w:rsid w:val="628841B8"/>
    <w:rsid w:val="63480271"/>
    <w:rsid w:val="67A65EC3"/>
    <w:rsid w:val="686E0FF0"/>
    <w:rsid w:val="69C6476F"/>
    <w:rsid w:val="70563247"/>
    <w:rsid w:val="724177ED"/>
    <w:rsid w:val="76EF4D73"/>
    <w:rsid w:val="77EE4418"/>
    <w:rsid w:val="799E38A7"/>
    <w:rsid w:val="7A96002F"/>
    <w:rsid w:val="7AD8348F"/>
    <w:rsid w:val="7D4D6122"/>
    <w:rsid w:val="7E6D640E"/>
    <w:rsid w:val="7EB97C47"/>
    <w:rsid w:val="7EEB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left" w:pos="3040"/>
      </w:tabs>
      <w:jc w:val="left"/>
    </w:pPr>
    <w:rPr>
      <w:rFonts w:eastAsia="楷体_GB2312"/>
      <w:b/>
      <w:bCs/>
      <w:sz w:val="4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font01"/>
    <w:basedOn w:val="6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2">
    <w:name w:val="font21"/>
    <w:basedOn w:val="6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3">
    <w:name w:val="font31"/>
    <w:basedOn w:val="6"/>
    <w:qFormat/>
    <w:uiPriority w:val="0"/>
    <w:rPr>
      <w:rFonts w:hint="default" w:ascii="Arial" w:hAnsi="Arial" w:cs="Arial"/>
      <w:color w:val="2F2F2F"/>
      <w:sz w:val="21"/>
      <w:szCs w:val="21"/>
      <w:u w:val="none"/>
    </w:rPr>
  </w:style>
  <w:style w:type="character" w:customStyle="1" w:styleId="14">
    <w:name w:val="font41"/>
    <w:basedOn w:val="6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paragraph" w:customStyle="1" w:styleId="15">
    <w:name w:val="List Paragraph"/>
    <w:qFormat/>
    <w:uiPriority w:val="34"/>
    <w:pPr>
      <w:ind w:firstLine="420" w:firstLineChars="200"/>
    </w:pPr>
    <w:rPr>
      <w:rFonts w:ascii="Times New Roman" w:hAnsi="Times New Roman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266</Words>
  <Characters>403</Characters>
  <Lines>4</Lines>
  <Paragraphs>1</Paragraphs>
  <TotalTime>0</TotalTime>
  <ScaleCrop>false</ScaleCrop>
  <LinksUpToDate>false</LinksUpToDate>
  <CharactersWithSpaces>414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2022-01-21T09:45:00Z</dcterms:created>
  <dc:creator>SONY</dc:creator>
  <cp:lastModifiedBy>笑炎</cp:lastModifiedBy>
  <dcterms:modified xsi:type="dcterms:W3CDTF">2026-07-30T11:03:55Z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E07EE9F23CAA4E04B95D0C7F3746F8A4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