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  <w:lang w:val="en-US" w:eastAsia="zh-CN"/>
        </w:rPr>
        <w:t>型号：</w:t>
      </w: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MX-AHDH-813-ANP-015</w:t>
      </w:r>
    </w:p>
    <w:p w14:paraId="513CE5E7">
      <w:pPr>
        <w:jc w:val="center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2444750" cy="2444750"/>
            <wp:effectExtent l="0" t="0" r="0" b="0"/>
            <wp:docPr id="8637523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75235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6BF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产品特点：</w:t>
      </w:r>
    </w:p>
    <w:p w14:paraId="3E2F39DD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精美的设计、精湛的工艺、精密的电路、严谨的结构，体现最高的技术；</w:t>
      </w:r>
    </w:p>
    <w:p w14:paraId="01819B8C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广角可调镜头，可在安装固定过程中自由调整角度；</w:t>
      </w:r>
    </w:p>
    <w:p w14:paraId="78EE62D4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一体化结构，防震、防松动设计；</w:t>
      </w:r>
    </w:p>
    <w:p w14:paraId="2B7B42CA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适用于各种车辆环境的监控；</w:t>
      </w:r>
    </w:p>
    <w:p w14:paraId="400E8612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图像：正像/镜像；</w:t>
      </w:r>
    </w:p>
    <w:p w14:paraId="3DE12145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外观颜色：黑色；</w:t>
      </w:r>
    </w:p>
    <w:p w14:paraId="419790DE">
      <w:pPr>
        <w:pStyle w:val="8"/>
        <w:numPr>
          <w:ilvl w:val="0"/>
          <w:numId w:val="1"/>
        </w:numPr>
        <w:ind w:firstLineChars="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特殊航空接口设计，配有硅胶套和硅胶圈。</w:t>
      </w:r>
    </w:p>
    <w:p w14:paraId="2E86B61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C73727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规格</w:t>
      </w: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：</w:t>
      </w:r>
    </w:p>
    <w:tbl>
      <w:tblPr>
        <w:tblStyle w:val="4"/>
        <w:tblW w:w="8072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36"/>
        <w:gridCol w:w="4536"/>
      </w:tblGrid>
      <w:tr w14:paraId="55A90A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D0F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图像传感器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2E7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MX-AHDH-813-ANP-015</w:t>
            </w:r>
          </w:p>
        </w:tc>
      </w:tr>
      <w:tr w14:paraId="6D92C7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1162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方案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B50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1/2.9 英寸 CMOS AHD</w:t>
            </w:r>
          </w:p>
        </w:tc>
      </w:tr>
      <w:tr w14:paraId="191E4F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06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信号系统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813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PAL制</w:t>
            </w:r>
          </w:p>
        </w:tc>
      </w:tr>
      <w:tr w14:paraId="6CC788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E81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像素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8AE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1920 （水平）x 1080（垂直）</w:t>
            </w:r>
          </w:p>
        </w:tc>
      </w:tr>
      <w:tr w14:paraId="48406B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D8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镜片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4C4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3.6毫米/2.1毫米</w:t>
            </w:r>
          </w:p>
        </w:tc>
      </w:tr>
      <w:tr w14:paraId="671EE3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D29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123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85°/130°</w:t>
            </w:r>
          </w:p>
        </w:tc>
      </w:tr>
      <w:tr w14:paraId="34DB41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60B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最低照度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A13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 Lux</w:t>
            </w:r>
          </w:p>
        </w:tc>
      </w:tr>
      <w:tr w14:paraId="2CE326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616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背光补偿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05D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内置</w:t>
            </w:r>
          </w:p>
        </w:tc>
      </w:tr>
      <w:tr w14:paraId="2388D3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13AE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快门速度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5B2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1/53~1/100,000（秒）</w:t>
            </w:r>
          </w:p>
        </w:tc>
      </w:tr>
      <w:tr w14:paraId="27CEC6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23E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白平衡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58F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自动追踪白平衡</w:t>
            </w:r>
          </w:p>
        </w:tc>
      </w:tr>
      <w:tr w14:paraId="7E38B4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2B43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信噪比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D4D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＞50db (AGC关闭)</w:t>
            </w:r>
          </w:p>
        </w:tc>
      </w:tr>
      <w:tr w14:paraId="445AB8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331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视频输出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68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1.0Vp-p,75Ω</w:t>
            </w:r>
          </w:p>
        </w:tc>
      </w:tr>
      <w:tr w14:paraId="5E9D6F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548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来源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C61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DC12V±10％</w:t>
            </w:r>
          </w:p>
        </w:tc>
      </w:tr>
      <w:tr w14:paraId="475515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CA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功耗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556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≤3W</w:t>
            </w:r>
          </w:p>
        </w:tc>
      </w:tr>
      <w:tr w14:paraId="1229C4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617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工作温度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0DF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-20℃～+70℃</w:t>
            </w:r>
          </w:p>
        </w:tc>
      </w:tr>
      <w:tr w14:paraId="726611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614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红外波长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8A8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850</w:t>
            </w:r>
          </w:p>
        </w:tc>
      </w:tr>
      <w:tr w14:paraId="0850D0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A9F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红外灯数量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BC4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5</w:t>
            </w:r>
          </w:p>
        </w:tc>
      </w:tr>
      <w:tr w14:paraId="6726DC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4ED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红外可视距离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DBD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0-3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米</w:t>
            </w:r>
          </w:p>
        </w:tc>
      </w:tr>
      <w:tr w14:paraId="4066DB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DE3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红外灯照明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97F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 Lux</w:t>
            </w:r>
          </w:p>
        </w:tc>
      </w:tr>
      <w:tr w14:paraId="401B3F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EDC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尾线</w:t>
            </w:r>
          </w:p>
        </w:tc>
        <w:tc>
          <w:tcPr>
            <w:tcW w:w="45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6A7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航空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头</w:t>
            </w:r>
          </w:p>
        </w:tc>
      </w:tr>
    </w:tbl>
    <w:p w14:paraId="495BE2B9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</w:p>
    <w:p w14:paraId="173C9E0D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产品尺寸：</w:t>
      </w:r>
    </w:p>
    <w:p w14:paraId="0D4194D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5451475" cy="2113915"/>
            <wp:effectExtent l="0" t="0" r="9525" b="6985"/>
            <wp:docPr id="3470663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06637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19873" b="35847"/>
                    <a:stretch>
                      <a:fillRect/>
                    </a:stretch>
                  </pic:blipFill>
                  <pic:spPr>
                    <a:xfrm>
                      <a:off x="0" y="0"/>
                      <a:ext cx="545147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5087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901550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D7E8B8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BFF8F9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bookmarkStart w:id="0" w:name="_GoBack"/>
      <w:bookmarkEnd w:id="0"/>
    </w:p>
    <w:p w14:paraId="743AD851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命名规则：</w:t>
      </w:r>
    </w:p>
    <w:p w14:paraId="6B61C669">
      <w:pPr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7F3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5E2E94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E511BD"/>
    <w:multiLevelType w:val="multilevel"/>
    <w:tmpl w:val="2FE511BD"/>
    <w:lvl w:ilvl="0" w:tentative="0">
      <w:start w:val="1"/>
      <w:numFmt w:val="bullet"/>
      <w:lvlText w:val=""/>
      <w:lvlJc w:val="left"/>
      <w:pPr>
        <w:ind w:left="440" w:hanging="44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461C5"/>
    <w:rsid w:val="00276B4B"/>
    <w:rsid w:val="002E7A04"/>
    <w:rsid w:val="00323547"/>
    <w:rsid w:val="00380F6A"/>
    <w:rsid w:val="003F2C81"/>
    <w:rsid w:val="0041538C"/>
    <w:rsid w:val="00421DA5"/>
    <w:rsid w:val="004D2133"/>
    <w:rsid w:val="004E68B7"/>
    <w:rsid w:val="005174F6"/>
    <w:rsid w:val="005305A5"/>
    <w:rsid w:val="005317C7"/>
    <w:rsid w:val="005A351B"/>
    <w:rsid w:val="00634718"/>
    <w:rsid w:val="0071246B"/>
    <w:rsid w:val="007417EC"/>
    <w:rsid w:val="00802171"/>
    <w:rsid w:val="008133E9"/>
    <w:rsid w:val="00841C5D"/>
    <w:rsid w:val="008D45AC"/>
    <w:rsid w:val="009375DC"/>
    <w:rsid w:val="009C6008"/>
    <w:rsid w:val="009E0B59"/>
    <w:rsid w:val="00A06544"/>
    <w:rsid w:val="00A07A3A"/>
    <w:rsid w:val="00A24FFC"/>
    <w:rsid w:val="00A60F6C"/>
    <w:rsid w:val="00A86FAC"/>
    <w:rsid w:val="00B11E4F"/>
    <w:rsid w:val="00B6183C"/>
    <w:rsid w:val="00B81863"/>
    <w:rsid w:val="00B90B3D"/>
    <w:rsid w:val="00C7390B"/>
    <w:rsid w:val="00C968C0"/>
    <w:rsid w:val="00CE694C"/>
    <w:rsid w:val="00D10643"/>
    <w:rsid w:val="00D65A2E"/>
    <w:rsid w:val="00DE4A9E"/>
    <w:rsid w:val="00DF45EF"/>
    <w:rsid w:val="00E519C0"/>
    <w:rsid w:val="00EE53AF"/>
    <w:rsid w:val="00F16D38"/>
    <w:rsid w:val="00F51738"/>
    <w:rsid w:val="00F7248B"/>
    <w:rsid w:val="00FA6457"/>
    <w:rsid w:val="00FE583E"/>
    <w:rsid w:val="064B4615"/>
    <w:rsid w:val="06C55184"/>
    <w:rsid w:val="0EFF658E"/>
    <w:rsid w:val="104C692B"/>
    <w:rsid w:val="1F680515"/>
    <w:rsid w:val="20767A19"/>
    <w:rsid w:val="20C50451"/>
    <w:rsid w:val="248D2200"/>
    <w:rsid w:val="26A57B72"/>
    <w:rsid w:val="27844AFA"/>
    <w:rsid w:val="296F0A5F"/>
    <w:rsid w:val="2EF36113"/>
    <w:rsid w:val="2FBB395D"/>
    <w:rsid w:val="2FE252D6"/>
    <w:rsid w:val="311770A7"/>
    <w:rsid w:val="31BC1B41"/>
    <w:rsid w:val="321E7531"/>
    <w:rsid w:val="35A77ADA"/>
    <w:rsid w:val="36721C8A"/>
    <w:rsid w:val="36981D95"/>
    <w:rsid w:val="3B28582E"/>
    <w:rsid w:val="3B5A4F48"/>
    <w:rsid w:val="3C94676F"/>
    <w:rsid w:val="3F36673B"/>
    <w:rsid w:val="40B82970"/>
    <w:rsid w:val="453A236E"/>
    <w:rsid w:val="482515E9"/>
    <w:rsid w:val="4E3C43E8"/>
    <w:rsid w:val="4F2F63A3"/>
    <w:rsid w:val="51F74D30"/>
    <w:rsid w:val="53D441EC"/>
    <w:rsid w:val="54CD708E"/>
    <w:rsid w:val="54F407B0"/>
    <w:rsid w:val="5C684CA7"/>
    <w:rsid w:val="60EC4CFA"/>
    <w:rsid w:val="60FE1058"/>
    <w:rsid w:val="627C731C"/>
    <w:rsid w:val="63480271"/>
    <w:rsid w:val="686E0FF0"/>
    <w:rsid w:val="6E1F7C4B"/>
    <w:rsid w:val="6F6246F6"/>
    <w:rsid w:val="70563247"/>
    <w:rsid w:val="7A96002F"/>
    <w:rsid w:val="7AD8348F"/>
    <w:rsid w:val="7D4D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278</Words>
  <Characters>388</Characters>
  <Lines>7</Lines>
  <Paragraphs>2</Paragraphs>
  <TotalTime>27</TotalTime>
  <ScaleCrop>false</ScaleCrop>
  <LinksUpToDate>false</LinksUpToDate>
  <CharactersWithSpaces>396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2026-07-30T10:36:36Z</dcterms:modified>
  <dc:title> 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